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57" w:rsidRDefault="003D4757" w:rsidP="00AA7F94">
      <w:pPr>
        <w:tabs>
          <w:tab w:val="left" w:pos="4678"/>
        </w:tabs>
        <w:jc w:val="center"/>
        <w:rPr>
          <w:rFonts w:ascii="Times New Roman" w:hAnsi="Times New Roman"/>
          <w:b/>
          <w:i/>
        </w:rPr>
      </w:pPr>
    </w:p>
    <w:p w:rsidR="003D4757" w:rsidRDefault="003D4757" w:rsidP="00AA7F94">
      <w:pPr>
        <w:tabs>
          <w:tab w:val="left" w:pos="4678"/>
        </w:tabs>
        <w:jc w:val="center"/>
        <w:rPr>
          <w:rFonts w:ascii="Times New Roman" w:hAnsi="Times New Roman"/>
          <w:b/>
          <w:i/>
        </w:rPr>
      </w:pPr>
    </w:p>
    <w:p w:rsidR="003D4757" w:rsidRDefault="003D4757" w:rsidP="00AA7F94">
      <w:pPr>
        <w:tabs>
          <w:tab w:val="left" w:pos="4678"/>
        </w:tabs>
        <w:jc w:val="center"/>
        <w:rPr>
          <w:rFonts w:ascii="Times New Roman" w:hAnsi="Times New Roman"/>
          <w:b/>
          <w:i/>
        </w:rPr>
      </w:pPr>
    </w:p>
    <w:p w:rsidR="00AA7F94" w:rsidRPr="00664146" w:rsidRDefault="00AA7F94" w:rsidP="00AA7F94">
      <w:pPr>
        <w:tabs>
          <w:tab w:val="left" w:pos="4678"/>
        </w:tabs>
        <w:jc w:val="center"/>
        <w:rPr>
          <w:rFonts w:ascii="Times New Roman" w:hAnsi="Times New Roman"/>
          <w:b/>
          <w:i/>
        </w:rPr>
      </w:pPr>
      <w:r w:rsidRPr="00664146">
        <w:rPr>
          <w:rFonts w:ascii="Times New Roman" w:hAnsi="Times New Roman"/>
          <w:b/>
          <w:i/>
        </w:rPr>
        <w:t>PROVA DI ESAME SCRITTO DI TERMODINAMICA per l’ammissione alla prova orale</w:t>
      </w:r>
    </w:p>
    <w:p w:rsidR="00AA7F94" w:rsidRPr="00664146" w:rsidRDefault="00AA7F94" w:rsidP="00AA7F94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u w:val="single"/>
        </w:rPr>
        <w:t>a.a. 2016-2017     Pro</w:t>
      </w:r>
      <w:r w:rsidRPr="00664146">
        <w:rPr>
          <w:rFonts w:ascii="Times New Roman" w:hAnsi="Times New Roman"/>
          <w:b/>
          <w:i/>
          <w:u w:val="single"/>
        </w:rPr>
        <w:t xml:space="preserve">f. Alessandro Lascialfari e </w:t>
      </w:r>
      <w:r>
        <w:rPr>
          <w:rFonts w:ascii="Times New Roman" w:hAnsi="Times New Roman"/>
          <w:b/>
          <w:i/>
          <w:u w:val="single"/>
        </w:rPr>
        <w:t xml:space="preserve">Prof. </w:t>
      </w:r>
      <w:r w:rsidRPr="00664146">
        <w:rPr>
          <w:rFonts w:ascii="Times New Roman" w:hAnsi="Times New Roman"/>
          <w:b/>
          <w:i/>
          <w:u w:val="single"/>
        </w:rPr>
        <w:t>Giorgio Rossi</w:t>
      </w:r>
      <w:r w:rsidRPr="00664146">
        <w:rPr>
          <w:rFonts w:ascii="Times New Roman" w:hAnsi="Times New Roman"/>
          <w:b/>
          <w:i/>
        </w:rPr>
        <w:t xml:space="preserve"> -  </w:t>
      </w:r>
      <w:r>
        <w:rPr>
          <w:rFonts w:ascii="Times New Roman" w:hAnsi="Times New Roman"/>
          <w:b/>
          <w:i/>
        </w:rPr>
        <w:t>21 Giugno  2017</w:t>
      </w:r>
    </w:p>
    <w:p w:rsidR="00B5151B" w:rsidRDefault="00B5151B" w:rsidP="00AA7F94">
      <w:pPr>
        <w:jc w:val="center"/>
        <w:rPr>
          <w:rFonts w:ascii="Times New Roman" w:hAnsi="Times New Roman"/>
          <w:b/>
          <w:i/>
        </w:rPr>
      </w:pPr>
    </w:p>
    <w:p w:rsidR="00F61CE4" w:rsidRDefault="00AA7F94" w:rsidP="00AA7F94">
      <w:pPr>
        <w:jc w:val="center"/>
      </w:pPr>
      <w:r w:rsidRPr="00664146">
        <w:rPr>
          <w:rFonts w:ascii="Times New Roman" w:hAnsi="Times New Roman"/>
          <w:b/>
          <w:i/>
        </w:rPr>
        <w:t>Scegliere e svolgere 3 esercizi sui 4 proposti</w:t>
      </w:r>
    </w:p>
    <w:p w:rsidR="00F61CE4" w:rsidRPr="006A4781" w:rsidRDefault="00F61CE4" w:rsidP="006A4781">
      <w:pPr>
        <w:jc w:val="both"/>
        <w:rPr>
          <w:rFonts w:ascii="Times New Roman" w:hAnsi="Times New Roman" w:cs="Times New Roman"/>
        </w:rPr>
      </w:pPr>
    </w:p>
    <w:p w:rsidR="00D84991" w:rsidRDefault="00D84991" w:rsidP="006A4781">
      <w:pPr>
        <w:jc w:val="both"/>
        <w:rPr>
          <w:rFonts w:ascii="Times New Roman" w:hAnsi="Times New Roman" w:cs="Times New Roman"/>
        </w:rPr>
      </w:pPr>
    </w:p>
    <w:p w:rsidR="003D4757" w:rsidRPr="006A4781" w:rsidRDefault="003D4757" w:rsidP="006A4781">
      <w:pPr>
        <w:jc w:val="both"/>
        <w:rPr>
          <w:rFonts w:ascii="Times New Roman" w:hAnsi="Times New Roman" w:cs="Times New Roman"/>
        </w:rPr>
      </w:pPr>
    </w:p>
    <w:p w:rsidR="00D84991" w:rsidRPr="00566403" w:rsidRDefault="006A4781" w:rsidP="006A478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it-IT"/>
        </w:rPr>
      </w:pPr>
      <w:r w:rsidRPr="00566403">
        <w:rPr>
          <w:rFonts w:ascii="Times New Roman" w:hAnsi="Times New Roman"/>
          <w:b/>
          <w:bCs/>
          <w:color w:val="000000"/>
          <w:sz w:val="24"/>
          <w:szCs w:val="24"/>
          <w:lang w:val="it-IT"/>
        </w:rPr>
        <w:t>Esercizio 1</w:t>
      </w:r>
      <w:r w:rsidR="00D84991" w:rsidRPr="00566403">
        <w:rPr>
          <w:rFonts w:ascii="Times New Roman" w:hAnsi="Times New Roman"/>
          <w:b/>
          <w:bCs/>
          <w:color w:val="000000"/>
          <w:sz w:val="24"/>
          <w:szCs w:val="24"/>
          <w:lang w:val="it-IT"/>
        </w:rPr>
        <w:t xml:space="preserve">   </w:t>
      </w:r>
      <w:r w:rsidR="00F62097" w:rsidRPr="00F62097">
        <w:rPr>
          <w:rFonts w:ascii="Times New Roman" w:hAnsi="Times New Roman"/>
          <w:bCs/>
          <w:color w:val="000000"/>
          <w:sz w:val="24"/>
          <w:szCs w:val="24"/>
          <w:lang w:val="it-IT"/>
        </w:rPr>
        <w:t>(equilibrio)</w:t>
      </w:r>
      <w:r w:rsidR="00D84991" w:rsidRPr="00566403">
        <w:rPr>
          <w:rFonts w:ascii="Times New Roman" w:hAnsi="Times New Roman"/>
          <w:b/>
          <w:bCs/>
          <w:color w:val="000000"/>
          <w:sz w:val="24"/>
          <w:szCs w:val="24"/>
          <w:lang w:val="it-IT"/>
        </w:rPr>
        <w:t xml:space="preserve"> </w:t>
      </w:r>
    </w:p>
    <w:p w:rsidR="00D84991" w:rsidRDefault="00D84991" w:rsidP="006A478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6A4781">
        <w:rPr>
          <w:rFonts w:ascii="Times New Roman" w:hAnsi="Times New Roman"/>
          <w:color w:val="000000"/>
          <w:sz w:val="24"/>
          <w:szCs w:val="24"/>
          <w:lang w:val="it-IT"/>
        </w:rPr>
        <w:t>Un recipiente di volume V è separato in due compartimenti da un pistone diatermico mobile. Ciascun compartimento contiene n moli dello ste</w:t>
      </w:r>
      <w:r w:rsidR="00275A1E">
        <w:rPr>
          <w:rFonts w:ascii="Times New Roman" w:hAnsi="Times New Roman"/>
          <w:color w:val="000000"/>
          <w:sz w:val="24"/>
          <w:szCs w:val="24"/>
          <w:lang w:val="it-IT"/>
        </w:rPr>
        <w:t>sso gas perfetto monoatomico. Ne</w:t>
      </w:r>
      <w:r w:rsidRPr="006A4781">
        <w:rPr>
          <w:rFonts w:ascii="Times New Roman" w:hAnsi="Times New Roman"/>
          <w:color w:val="000000"/>
          <w:sz w:val="24"/>
          <w:szCs w:val="24"/>
          <w:lang w:val="it-IT"/>
        </w:rPr>
        <w:t>llo stato iniziale il pistone è bloccato e delimita un compartimento di sinistra con volume V/4. L’insieme è in equilibrio con il termostato alla temperatura T</w:t>
      </w:r>
      <w:r w:rsidRPr="006A4781">
        <w:rPr>
          <w:rFonts w:ascii="Times New Roman" w:hAnsi="Times New Roman"/>
          <w:color w:val="000000"/>
          <w:sz w:val="24"/>
          <w:szCs w:val="24"/>
          <w:vertAlign w:val="subscript"/>
          <w:lang w:val="it-IT"/>
        </w:rPr>
        <w:t>0</w:t>
      </w:r>
      <w:r w:rsidRPr="006A4781">
        <w:rPr>
          <w:rFonts w:ascii="Times New Roman" w:hAnsi="Times New Roman"/>
          <w:color w:val="000000"/>
          <w:sz w:val="24"/>
          <w:szCs w:val="24"/>
          <w:lang w:val="it-IT"/>
        </w:rPr>
        <w:t>. Si lascia ora che il pistone sia libero di scorrere. In corso di evoluzione si stacca il sistema dal contatto con il termostato. Il recipiente rimane quindi isolato termicamente. A quale intervallo è limitata la temperatura finale?</w:t>
      </w:r>
    </w:p>
    <w:p w:rsidR="006A4781" w:rsidRDefault="006A4781" w:rsidP="006A478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566403" w:rsidRPr="00566403" w:rsidRDefault="00566403" w:rsidP="00566403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566403">
        <w:rPr>
          <w:rFonts w:ascii="Times New Roman" w:hAnsi="Times New Roman"/>
          <w:b/>
          <w:sz w:val="24"/>
          <w:szCs w:val="24"/>
          <w:lang w:val="it-IT"/>
        </w:rPr>
        <w:t>Esercizio 2</w:t>
      </w:r>
      <w:r w:rsidRPr="00566403">
        <w:rPr>
          <w:rFonts w:ascii="Times New Roman" w:hAnsi="Times New Roman"/>
          <w:b/>
          <w:bCs/>
          <w:color w:val="000000"/>
          <w:sz w:val="24"/>
          <w:szCs w:val="24"/>
          <w:lang w:val="it-IT"/>
        </w:rPr>
        <w:t xml:space="preserve"> </w:t>
      </w:r>
      <w:r w:rsidR="00F62097" w:rsidRPr="00F62097">
        <w:rPr>
          <w:rFonts w:ascii="Times New Roman" w:hAnsi="Times New Roman"/>
          <w:bCs/>
          <w:color w:val="000000"/>
          <w:sz w:val="24"/>
          <w:szCs w:val="24"/>
          <w:lang w:val="it-IT"/>
        </w:rPr>
        <w:t>(gas reali)</w:t>
      </w:r>
    </w:p>
    <w:p w:rsidR="00566403" w:rsidRDefault="00566403" w:rsidP="00480730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566403">
        <w:rPr>
          <w:rFonts w:ascii="Times New Roman" w:hAnsi="Times New Roman"/>
          <w:color w:val="000000"/>
          <w:sz w:val="24"/>
          <w:szCs w:val="24"/>
          <w:lang w:val="it-IT"/>
        </w:rPr>
        <w:t>In figura è illustrato schematicamente il dispositivo ideato da Joule per lo studio dell’energia interna di un gas reale. Due recipienti A e B di ugual volume V</w:t>
      </w:r>
      <w:r w:rsidRPr="00566403">
        <w:rPr>
          <w:rFonts w:ascii="Times New Roman" w:hAnsi="Times New Roman"/>
          <w:color w:val="000000"/>
          <w:sz w:val="24"/>
          <w:szCs w:val="24"/>
          <w:vertAlign w:val="subscript"/>
          <w:lang w:val="it-IT"/>
        </w:rPr>
        <w:t>1</w:t>
      </w:r>
      <w:r w:rsidRPr="00566403">
        <w:rPr>
          <w:rFonts w:ascii="Times New Roman" w:hAnsi="Times New Roman"/>
          <w:color w:val="000000"/>
          <w:sz w:val="24"/>
          <w:szCs w:val="24"/>
          <w:lang w:val="it-IT"/>
        </w:rPr>
        <w:t>=2l sono collegati da un corto tubo munito di una valvola. Inizialmente in A è contenuta una mole di idrogeno alla temperatura T</w:t>
      </w:r>
      <w:r w:rsidRPr="00566403">
        <w:rPr>
          <w:rFonts w:ascii="Times New Roman" w:hAnsi="Times New Roman"/>
          <w:color w:val="000000"/>
          <w:sz w:val="24"/>
          <w:szCs w:val="24"/>
          <w:vertAlign w:val="subscript"/>
          <w:lang w:val="it-IT"/>
        </w:rPr>
        <w:t>1</w:t>
      </w:r>
      <w:r w:rsidRPr="00566403">
        <w:rPr>
          <w:rFonts w:ascii="Times New Roman" w:hAnsi="Times New Roman"/>
          <w:color w:val="000000"/>
          <w:sz w:val="24"/>
          <w:szCs w:val="24"/>
          <w:lang w:val="it-IT"/>
        </w:rPr>
        <w:t xml:space="preserve"> = 300K e in B è praticato il vuoto. Ad un certo istante si apre la valvola mettendo in comunicazione i due recipienti e lasciando fluire il gas da A verso B fino al ristabilirsi dell’equilibrio termico. Se si pone il dispositivo in un calorimetro, si nota che l’espansione del gas è avvenuta praticamente senza scambi di calore con l’esterno. Considerando l’idrogeno come gas reale ed assumendo per esso il valore sperimentale del calore specifico c</w:t>
      </w:r>
      <w:r w:rsidRPr="00566403">
        <w:rPr>
          <w:rFonts w:ascii="Times New Roman" w:hAnsi="Times New Roman"/>
          <w:color w:val="000000"/>
          <w:sz w:val="24"/>
          <w:szCs w:val="24"/>
          <w:vertAlign w:val="subscript"/>
          <w:lang w:val="it-IT"/>
        </w:rPr>
        <w:t>v</w:t>
      </w:r>
      <w:r w:rsidRPr="00566403">
        <w:rPr>
          <w:rFonts w:ascii="Times New Roman" w:hAnsi="Times New Roman"/>
          <w:color w:val="000000"/>
          <w:sz w:val="24"/>
          <w:szCs w:val="24"/>
          <w:lang w:val="it-IT"/>
        </w:rPr>
        <w:t xml:space="preserve">=3.42R calcolare : </w:t>
      </w:r>
      <w:r w:rsidR="00480730">
        <w:rPr>
          <w:rFonts w:ascii="Times New Roman" w:hAnsi="Times New Roman"/>
          <w:color w:val="000000"/>
          <w:sz w:val="24"/>
          <w:szCs w:val="24"/>
          <w:lang w:val="it-IT"/>
        </w:rPr>
        <w:t xml:space="preserve">(a) </w:t>
      </w:r>
      <w:r w:rsidRPr="00566403">
        <w:rPr>
          <w:rFonts w:ascii="Times New Roman" w:hAnsi="Times New Roman"/>
          <w:color w:val="000000"/>
          <w:sz w:val="24"/>
          <w:szCs w:val="24"/>
          <w:lang w:val="it-IT"/>
        </w:rPr>
        <w:t>Il lavoro compiuto dal gas durante l’espansione</w:t>
      </w:r>
      <w:r w:rsidR="00480730">
        <w:rPr>
          <w:rFonts w:ascii="Times New Roman" w:hAnsi="Times New Roman"/>
          <w:color w:val="000000"/>
          <w:sz w:val="24"/>
          <w:szCs w:val="24"/>
          <w:lang w:val="it-IT"/>
        </w:rPr>
        <w:t xml:space="preserve">; (b) </w:t>
      </w:r>
      <w:r w:rsidRPr="00566403">
        <w:rPr>
          <w:rFonts w:ascii="Times New Roman" w:hAnsi="Times New Roman"/>
          <w:color w:val="000000"/>
          <w:sz w:val="24"/>
          <w:szCs w:val="24"/>
          <w:lang w:val="it-IT"/>
        </w:rPr>
        <w:t>La variazione di energia interna del gas</w:t>
      </w:r>
      <w:r w:rsidR="00480730">
        <w:rPr>
          <w:rFonts w:ascii="Times New Roman" w:hAnsi="Times New Roman"/>
          <w:color w:val="000000"/>
          <w:sz w:val="24"/>
          <w:szCs w:val="24"/>
          <w:lang w:val="it-IT"/>
        </w:rPr>
        <w:t xml:space="preserve">; (c) </w:t>
      </w:r>
      <w:r w:rsidRPr="00480730">
        <w:rPr>
          <w:rFonts w:ascii="Times New Roman" w:hAnsi="Times New Roman"/>
          <w:color w:val="000000"/>
          <w:sz w:val="24"/>
          <w:szCs w:val="24"/>
          <w:lang w:val="it-IT"/>
        </w:rPr>
        <w:t>La variazione di temperatura osservata</w:t>
      </w:r>
      <w:r w:rsidR="00480730" w:rsidRPr="00480730">
        <w:rPr>
          <w:rFonts w:ascii="Times New Roman" w:hAnsi="Times New Roman"/>
          <w:color w:val="000000"/>
          <w:sz w:val="24"/>
          <w:szCs w:val="24"/>
          <w:lang w:val="it-IT"/>
        </w:rPr>
        <w:t>;</w:t>
      </w:r>
      <w:r w:rsidR="00480730">
        <w:rPr>
          <w:rFonts w:ascii="Times New Roman" w:hAnsi="Times New Roman"/>
          <w:color w:val="000000"/>
          <w:sz w:val="24"/>
          <w:szCs w:val="24"/>
          <w:lang w:val="it-IT"/>
        </w:rPr>
        <w:t xml:space="preserve"> (d) </w:t>
      </w:r>
      <w:r w:rsidRPr="00566403">
        <w:rPr>
          <w:rFonts w:ascii="Times New Roman" w:hAnsi="Times New Roman"/>
          <w:color w:val="000000"/>
          <w:sz w:val="24"/>
          <w:szCs w:val="24"/>
          <w:lang w:val="it-IT"/>
        </w:rPr>
        <w:t>La variazione di entropia del sistema</w:t>
      </w:r>
      <w:r w:rsidR="00261A47">
        <w:rPr>
          <w:rFonts w:ascii="Times New Roman" w:hAnsi="Times New Roman"/>
          <w:color w:val="000000"/>
          <w:sz w:val="24"/>
          <w:szCs w:val="24"/>
          <w:lang w:val="it-IT"/>
        </w:rPr>
        <w:t>.</w:t>
      </w:r>
      <w:r w:rsidR="006E0164">
        <w:rPr>
          <w:rFonts w:ascii="Times New Roman" w:hAnsi="Times New Roman"/>
          <w:color w:val="000000"/>
          <w:sz w:val="24"/>
          <w:szCs w:val="24"/>
          <w:lang w:val="it-IT"/>
        </w:rPr>
        <w:t xml:space="preserve"> (per l’idrogeno a = 0.248 atm l</w:t>
      </w:r>
      <w:r w:rsidR="006E0164" w:rsidRPr="006E0164">
        <w:rPr>
          <w:rFonts w:ascii="Times New Roman" w:hAnsi="Times New Roman"/>
          <w:color w:val="000000"/>
          <w:sz w:val="24"/>
          <w:szCs w:val="24"/>
          <w:vertAlign w:val="superscript"/>
          <w:lang w:val="it-IT"/>
        </w:rPr>
        <w:t>2</w:t>
      </w:r>
      <w:r w:rsidR="006E0164">
        <w:rPr>
          <w:rFonts w:ascii="Times New Roman" w:hAnsi="Times New Roman"/>
          <w:color w:val="000000"/>
          <w:sz w:val="24"/>
          <w:szCs w:val="24"/>
          <w:lang w:val="it-IT"/>
        </w:rPr>
        <w:t xml:space="preserve"> /mol</w:t>
      </w:r>
      <w:r w:rsidR="006E0164" w:rsidRPr="006E0164">
        <w:rPr>
          <w:rFonts w:ascii="Times New Roman" w:hAnsi="Times New Roman"/>
          <w:color w:val="000000"/>
          <w:sz w:val="24"/>
          <w:szCs w:val="24"/>
          <w:vertAlign w:val="superscript"/>
          <w:lang w:val="it-IT"/>
        </w:rPr>
        <w:t>2</w:t>
      </w:r>
      <w:r w:rsidR="006E0164">
        <w:rPr>
          <w:rFonts w:ascii="Times New Roman" w:hAnsi="Times New Roman"/>
          <w:color w:val="000000"/>
          <w:sz w:val="24"/>
          <w:szCs w:val="24"/>
          <w:lang w:val="it-IT"/>
        </w:rPr>
        <w:t>; b = 0.0266 l/mol)</w:t>
      </w:r>
    </w:p>
    <w:p w:rsidR="00D275DF" w:rsidRDefault="00D275DF" w:rsidP="00D275DF">
      <w:pPr>
        <w:pStyle w:val="NormaleWeb"/>
        <w:spacing w:before="0" w:beforeAutospacing="0" w:after="0" w:afterAutospacing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D275DF">
        <w:rPr>
          <w:rFonts w:ascii="Times New Roman" w:hAnsi="Times New Roman"/>
          <w:noProof/>
          <w:color w:val="000000"/>
          <w:sz w:val="24"/>
          <w:szCs w:val="24"/>
          <w:lang w:val="it-IT"/>
        </w:rPr>
        <w:drawing>
          <wp:inline distT="0" distB="0" distL="0" distR="0">
            <wp:extent cx="1670050" cy="1439319"/>
            <wp:effectExtent l="19050" t="0" r="6350" b="0"/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12" t="26293" r="21282" b="148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2303" cy="14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47" w:rsidRDefault="00261A47" w:rsidP="00D275DF">
      <w:pPr>
        <w:pStyle w:val="NormaleWeb"/>
        <w:spacing w:before="0" w:beforeAutospacing="0" w:after="0" w:afterAutospacing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it-IT"/>
        </w:rPr>
      </w:pPr>
    </w:p>
    <w:p w:rsidR="00261A47" w:rsidRDefault="00261A47" w:rsidP="00261A47">
      <w:pPr>
        <w:rPr>
          <w:rFonts w:ascii="Times New Roman" w:hAnsi="Times New Roman"/>
        </w:rPr>
      </w:pPr>
      <w:r w:rsidRPr="00BF280C">
        <w:rPr>
          <w:rFonts w:ascii="Times New Roman" w:hAnsi="Times New Roman"/>
          <w:b/>
        </w:rPr>
        <w:t xml:space="preserve">Esercizio </w:t>
      </w:r>
      <w:r>
        <w:rPr>
          <w:rFonts w:ascii="Times New Roman" w:hAnsi="Times New Roman"/>
          <w:b/>
        </w:rPr>
        <w:t>3</w:t>
      </w:r>
      <w:r w:rsidRPr="00BF280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(calorimetria)</w:t>
      </w:r>
    </w:p>
    <w:p w:rsidR="004223DB" w:rsidRDefault="00261A47" w:rsidP="00261A47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A7DF5">
        <w:rPr>
          <w:rFonts w:ascii="Times New Roman" w:hAnsi="Times New Roman"/>
        </w:rPr>
        <w:t>All'interno di un recipiente completa</w:t>
      </w:r>
      <w:r>
        <w:rPr>
          <w:rFonts w:ascii="Times New Roman" w:hAnsi="Times New Roman"/>
        </w:rPr>
        <w:t>mente isolato e di capacità</w:t>
      </w:r>
      <w:r w:rsidRPr="000A7DF5">
        <w:rPr>
          <w:rFonts w:ascii="Times New Roman" w:hAnsi="Times New Roman"/>
        </w:rPr>
        <w:t xml:space="preserve"> termica trascurabile si uniscono</w:t>
      </w:r>
      <w:r>
        <w:rPr>
          <w:rFonts w:ascii="Times New Roman" w:hAnsi="Times New Roman"/>
        </w:rPr>
        <w:t xml:space="preserve"> </w:t>
      </w:r>
      <w:r w:rsidRPr="000A7DF5">
        <w:rPr>
          <w:rFonts w:ascii="Times New Roman" w:hAnsi="Times New Roman"/>
        </w:rPr>
        <w:t>le masse M</w:t>
      </w:r>
      <w:r w:rsidRPr="000A7DF5">
        <w:rPr>
          <w:rFonts w:ascii="Times New Roman" w:hAnsi="Times New Roman"/>
          <w:vertAlign w:val="subscript"/>
        </w:rPr>
        <w:t>1</w:t>
      </w:r>
      <w:r w:rsidRPr="000A7DF5">
        <w:rPr>
          <w:rFonts w:ascii="Times New Roman" w:hAnsi="Times New Roman"/>
        </w:rPr>
        <w:t xml:space="preserve"> = 1000 g di acqua alla temperatura T</w:t>
      </w:r>
      <w:r w:rsidRPr="000A7DF5">
        <w:rPr>
          <w:rFonts w:ascii="Times New Roman" w:hAnsi="Times New Roman"/>
          <w:vertAlign w:val="subscript"/>
        </w:rPr>
        <w:t xml:space="preserve">1 </w:t>
      </w:r>
      <w:r w:rsidRPr="000A7DF5">
        <w:rPr>
          <w:rFonts w:ascii="Times New Roman" w:hAnsi="Times New Roman"/>
        </w:rPr>
        <w:t>= 80</w:t>
      </w:r>
      <w:r>
        <w:rPr>
          <w:rFonts w:ascii="Times New Roman" w:hAnsi="Times New Roman"/>
        </w:rPr>
        <w:t>°</w:t>
      </w:r>
      <w:r w:rsidRPr="000A7DF5">
        <w:rPr>
          <w:rFonts w:ascii="Times New Roman" w:hAnsi="Times New Roman"/>
        </w:rPr>
        <w:t>C, M</w:t>
      </w:r>
      <w:r w:rsidRPr="000A7DF5">
        <w:rPr>
          <w:rFonts w:ascii="Times New Roman" w:hAnsi="Times New Roman"/>
          <w:vertAlign w:val="subscript"/>
        </w:rPr>
        <w:t>2</w:t>
      </w:r>
      <w:r w:rsidRPr="000A7DF5">
        <w:rPr>
          <w:rFonts w:ascii="Times New Roman" w:hAnsi="Times New Roman"/>
        </w:rPr>
        <w:t xml:space="preserve"> = 100 g di ghiaccio fondente</w:t>
      </w:r>
      <w:r>
        <w:rPr>
          <w:rFonts w:ascii="Times New Roman" w:hAnsi="Times New Roman"/>
        </w:rPr>
        <w:t xml:space="preserve"> </w:t>
      </w:r>
      <w:r w:rsidRPr="000A7DF5">
        <w:rPr>
          <w:rFonts w:ascii="Times New Roman" w:hAnsi="Times New Roman"/>
        </w:rPr>
        <w:t>(T</w:t>
      </w:r>
      <w:r w:rsidRPr="000A7DF5">
        <w:rPr>
          <w:rFonts w:ascii="Times New Roman" w:hAnsi="Times New Roman"/>
          <w:vertAlign w:val="subscript"/>
        </w:rPr>
        <w:t>2</w:t>
      </w:r>
      <w:r w:rsidRPr="000A7DF5">
        <w:rPr>
          <w:rFonts w:ascii="Times New Roman" w:hAnsi="Times New Roman"/>
        </w:rPr>
        <w:t xml:space="preserve"> = 0</w:t>
      </w:r>
      <w:r>
        <w:rPr>
          <w:rFonts w:ascii="Times New Roman" w:hAnsi="Times New Roman"/>
        </w:rPr>
        <w:t>°</w:t>
      </w:r>
      <w:r w:rsidRPr="000A7DF5">
        <w:rPr>
          <w:rFonts w:ascii="Times New Roman" w:hAnsi="Times New Roman"/>
        </w:rPr>
        <w:t>C), e M</w:t>
      </w:r>
      <w:r w:rsidRPr="000A7DF5">
        <w:rPr>
          <w:rFonts w:ascii="Times New Roman" w:hAnsi="Times New Roman"/>
          <w:vertAlign w:val="subscript"/>
        </w:rPr>
        <w:t>3</w:t>
      </w:r>
      <w:r w:rsidRPr="000A7DF5">
        <w:rPr>
          <w:rFonts w:ascii="Times New Roman" w:hAnsi="Times New Roman"/>
        </w:rPr>
        <w:t xml:space="preserve"> = 200 g di ghiaccio a T</w:t>
      </w:r>
      <w:r w:rsidRPr="000A7DF5">
        <w:rPr>
          <w:rFonts w:ascii="Times New Roman" w:hAnsi="Times New Roman"/>
          <w:vertAlign w:val="subscript"/>
        </w:rPr>
        <w:t>3</w:t>
      </w:r>
      <w:r w:rsidRPr="000A7DF5">
        <w:rPr>
          <w:rFonts w:ascii="Times New Roman" w:hAnsi="Times New Roman"/>
        </w:rPr>
        <w:t xml:space="preserve"> = </w:t>
      </w:r>
      <w:r>
        <w:rPr>
          <w:rFonts w:ascii="Times New Roman" w:hAnsi="Times New Roman"/>
        </w:rPr>
        <w:t>-</w:t>
      </w:r>
      <w:r w:rsidRPr="000A7DF5">
        <w:rPr>
          <w:rFonts w:ascii="Times New Roman" w:hAnsi="Times New Roman"/>
        </w:rPr>
        <w:t>40</w:t>
      </w:r>
      <w:r>
        <w:rPr>
          <w:rFonts w:ascii="Times New Roman" w:hAnsi="Times New Roman"/>
        </w:rPr>
        <w:t>°</w:t>
      </w:r>
      <w:r w:rsidRPr="000A7DF5">
        <w:rPr>
          <w:rFonts w:ascii="Times New Roman" w:hAnsi="Times New Roman"/>
        </w:rPr>
        <w:t>C. Noti i calori specifici di acqua e ghiaccio</w:t>
      </w:r>
      <w:r>
        <w:rPr>
          <w:rFonts w:ascii="Times New Roman" w:hAnsi="Times New Roman"/>
        </w:rPr>
        <w:t xml:space="preserve"> </w:t>
      </w:r>
      <w:r w:rsidRPr="000A7DF5">
        <w:rPr>
          <w:rFonts w:ascii="Times New Roman" w:hAnsi="Times New Roman"/>
        </w:rPr>
        <w:t>(che assumeremo costanti al variare della temperatura) c</w:t>
      </w:r>
      <w:r w:rsidRPr="000A7DF5">
        <w:rPr>
          <w:rFonts w:ascii="Times New Roman" w:hAnsi="Times New Roman"/>
          <w:vertAlign w:val="subscript"/>
        </w:rPr>
        <w:t>a</w:t>
      </w:r>
      <w:r w:rsidRPr="000A7DF5">
        <w:rPr>
          <w:rFonts w:ascii="Times New Roman" w:hAnsi="Times New Roman"/>
        </w:rPr>
        <w:t xml:space="preserve"> = 4200 J</w:t>
      </w:r>
      <w:r>
        <w:rPr>
          <w:rFonts w:ascii="Times New Roman" w:hAnsi="Times New Roman"/>
        </w:rPr>
        <w:t>/</w:t>
      </w:r>
      <w:r w:rsidRPr="000A7DF5">
        <w:rPr>
          <w:rFonts w:ascii="Times New Roman" w:hAnsi="Times New Roman"/>
        </w:rPr>
        <w:t>(kg</w:t>
      </w:r>
      <w:r>
        <w:rPr>
          <w:rFonts w:ascii="Times New Roman" w:hAnsi="Times New Roman"/>
        </w:rPr>
        <w:t>*</w:t>
      </w:r>
      <w:r w:rsidRPr="000A7DF5">
        <w:rPr>
          <w:rFonts w:ascii="Times New Roman" w:hAnsi="Times New Roman"/>
        </w:rPr>
        <w:t>K) e c</w:t>
      </w:r>
      <w:r w:rsidRPr="000A7DF5">
        <w:rPr>
          <w:rFonts w:ascii="Times New Roman" w:hAnsi="Times New Roman"/>
          <w:vertAlign w:val="subscript"/>
        </w:rPr>
        <w:t>g</w:t>
      </w:r>
      <w:r w:rsidRPr="000A7DF5">
        <w:rPr>
          <w:rFonts w:ascii="Times New Roman" w:hAnsi="Times New Roman"/>
        </w:rPr>
        <w:t xml:space="preserve"> = 2200 J</w:t>
      </w:r>
      <w:r>
        <w:rPr>
          <w:rFonts w:ascii="Times New Roman" w:hAnsi="Times New Roman"/>
        </w:rPr>
        <w:t>/</w:t>
      </w:r>
      <w:r w:rsidRPr="000A7DF5">
        <w:rPr>
          <w:rFonts w:ascii="Times New Roman" w:hAnsi="Times New Roman"/>
        </w:rPr>
        <w:t>(kg</w:t>
      </w:r>
      <w:r>
        <w:rPr>
          <w:rFonts w:ascii="Times New Roman" w:hAnsi="Times New Roman"/>
        </w:rPr>
        <w:t>*</w:t>
      </w:r>
      <w:r w:rsidRPr="000A7DF5">
        <w:rPr>
          <w:rFonts w:ascii="Times New Roman" w:hAnsi="Times New Roman"/>
        </w:rPr>
        <w:t>K)</w:t>
      </w:r>
      <w:r>
        <w:rPr>
          <w:rFonts w:ascii="Times New Roman" w:hAnsi="Times New Roman"/>
        </w:rPr>
        <w:t xml:space="preserve"> </w:t>
      </w:r>
      <w:r w:rsidRPr="000A7DF5">
        <w:rPr>
          <w:rFonts w:ascii="Times New Roman" w:hAnsi="Times New Roman"/>
        </w:rPr>
        <w:t>rispettivamente, e il calore latente di fusione L = 333 kJ</w:t>
      </w:r>
      <w:r>
        <w:rPr>
          <w:rFonts w:ascii="Times New Roman" w:hAnsi="Times New Roman"/>
        </w:rPr>
        <w:t>/</w:t>
      </w:r>
      <w:r w:rsidRPr="000A7DF5">
        <w:rPr>
          <w:rFonts w:ascii="Times New Roman" w:hAnsi="Times New Roman"/>
        </w:rPr>
        <w:t xml:space="preserve">kg, calcolare: 1) la </w:t>
      </w:r>
      <w:r>
        <w:rPr>
          <w:rFonts w:ascii="Times New Roman" w:hAnsi="Times New Roman"/>
        </w:rPr>
        <w:t>t</w:t>
      </w:r>
      <w:r w:rsidRPr="000A7DF5">
        <w:rPr>
          <w:rFonts w:ascii="Times New Roman" w:hAnsi="Times New Roman"/>
        </w:rPr>
        <w:t>emperatura finale T</w:t>
      </w:r>
      <w:r w:rsidRPr="000A7DF5">
        <w:rPr>
          <w:rFonts w:ascii="Times New Roman" w:hAnsi="Times New Roman"/>
          <w:vertAlign w:val="subscript"/>
        </w:rPr>
        <w:t>f</w:t>
      </w:r>
      <w:r w:rsidRPr="000A7DF5">
        <w:rPr>
          <w:rFonts w:ascii="Times New Roman" w:hAnsi="Times New Roman"/>
        </w:rPr>
        <w:t xml:space="preserve"> a cui si porta il sistema all'equilibrio; 2) la quantità di calore complessiva passata dalle componenti del sistema che inizialmente</w:t>
      </w:r>
      <w:r>
        <w:rPr>
          <w:rFonts w:ascii="Times New Roman" w:hAnsi="Times New Roman"/>
        </w:rPr>
        <w:t xml:space="preserve"> </w:t>
      </w:r>
      <w:r w:rsidRPr="000A7DF5">
        <w:rPr>
          <w:rFonts w:ascii="Times New Roman" w:hAnsi="Times New Roman"/>
        </w:rPr>
        <w:t>avevano T &gt; T</w:t>
      </w:r>
      <w:r w:rsidRPr="000A7DF5">
        <w:rPr>
          <w:rFonts w:ascii="Times New Roman" w:hAnsi="Times New Roman"/>
          <w:vertAlign w:val="subscript"/>
        </w:rPr>
        <w:t>f</w:t>
      </w:r>
      <w:r w:rsidRPr="000A7DF5">
        <w:rPr>
          <w:rFonts w:ascii="Times New Roman" w:hAnsi="Times New Roman"/>
        </w:rPr>
        <w:t xml:space="preserve"> a quelle che avevano T &lt; T</w:t>
      </w:r>
      <w:r w:rsidRPr="000A7DF5">
        <w:rPr>
          <w:rFonts w:ascii="Times New Roman" w:hAnsi="Times New Roman"/>
          <w:vertAlign w:val="subscript"/>
        </w:rPr>
        <w:t>f</w:t>
      </w:r>
      <w:r w:rsidR="004223DB">
        <w:rPr>
          <w:rFonts w:ascii="Times New Roman" w:hAnsi="Times New Roman"/>
        </w:rPr>
        <w:t>.</w:t>
      </w:r>
    </w:p>
    <w:p w:rsidR="00261A47" w:rsidRDefault="00261A47" w:rsidP="00261A47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4223DB" w:rsidRPr="00BF280C" w:rsidRDefault="004223DB" w:rsidP="004223DB">
      <w:pPr>
        <w:rPr>
          <w:rFonts w:ascii="Times New Roman" w:hAnsi="Times New Roman"/>
        </w:rPr>
      </w:pPr>
      <w:r w:rsidRPr="00BF280C">
        <w:rPr>
          <w:rFonts w:ascii="Times New Roman" w:hAnsi="Times New Roman"/>
          <w:b/>
        </w:rPr>
        <w:t xml:space="preserve">Esercizio </w:t>
      </w:r>
      <w:r>
        <w:rPr>
          <w:rFonts w:ascii="Times New Roman" w:hAnsi="Times New Roman"/>
          <w:b/>
        </w:rPr>
        <w:t>4</w:t>
      </w:r>
      <w:r w:rsidR="00F62097">
        <w:rPr>
          <w:rFonts w:ascii="Times New Roman" w:hAnsi="Times New Roman"/>
        </w:rPr>
        <w:t xml:space="preserve"> (t</w:t>
      </w:r>
      <w:r w:rsidRPr="00BF280C">
        <w:rPr>
          <w:rFonts w:ascii="Times New Roman" w:hAnsi="Times New Roman"/>
        </w:rPr>
        <w:t>rasmissione del calore)</w:t>
      </w:r>
    </w:p>
    <w:p w:rsidR="004223DB" w:rsidRPr="00BF280C" w:rsidRDefault="004223DB" w:rsidP="004223DB">
      <w:pPr>
        <w:jc w:val="both"/>
        <w:rPr>
          <w:rFonts w:ascii="Times New Roman" w:hAnsi="Times New Roman"/>
        </w:rPr>
      </w:pPr>
      <w:r w:rsidRPr="00BF280C">
        <w:rPr>
          <w:rFonts w:ascii="Times New Roman" w:hAnsi="Times New Roman"/>
        </w:rPr>
        <w:t>Determinare la potenza termica che attraversa un tubo di Lunghezza L=2m, diametro interno D= 20cm e spessore s=2cm, se le due superfici che delimitano la parete sono poste rispettivamente a contatto con acqua in moto (h</w:t>
      </w:r>
      <w:r w:rsidRPr="00BF280C">
        <w:rPr>
          <w:rFonts w:ascii="Times New Roman" w:hAnsi="Times New Roman"/>
          <w:vertAlign w:val="subscript"/>
        </w:rPr>
        <w:t>1</w:t>
      </w:r>
      <w:r w:rsidRPr="00BF280C">
        <w:rPr>
          <w:rFonts w:ascii="Times New Roman" w:hAnsi="Times New Roman"/>
        </w:rPr>
        <w:t>=200 W/m</w:t>
      </w:r>
      <w:r w:rsidRPr="00BF280C">
        <w:rPr>
          <w:rFonts w:ascii="Times New Roman" w:hAnsi="Times New Roman"/>
          <w:vertAlign w:val="superscript"/>
        </w:rPr>
        <w:t>2</w:t>
      </w:r>
      <w:r w:rsidRPr="00BF280C">
        <w:rPr>
          <w:rFonts w:ascii="Times New Roman" w:hAnsi="Times New Roman"/>
        </w:rPr>
        <w:t xml:space="preserve"> K)  alla temperatura T</w:t>
      </w:r>
      <w:r w:rsidRPr="00BF280C">
        <w:rPr>
          <w:rFonts w:ascii="Times New Roman" w:hAnsi="Times New Roman"/>
          <w:vertAlign w:val="subscript"/>
        </w:rPr>
        <w:t>1</w:t>
      </w:r>
      <w:r w:rsidR="00DB15A6">
        <w:rPr>
          <w:rFonts w:ascii="Times New Roman" w:hAnsi="Times New Roman"/>
        </w:rPr>
        <w:t>=20°</w:t>
      </w:r>
      <w:r w:rsidRPr="00BF280C">
        <w:rPr>
          <w:rFonts w:ascii="Times New Roman" w:hAnsi="Times New Roman"/>
        </w:rPr>
        <w:t>C e aria in quiete (h</w:t>
      </w:r>
      <w:r w:rsidRPr="00BF280C">
        <w:rPr>
          <w:rFonts w:ascii="Times New Roman" w:hAnsi="Times New Roman"/>
          <w:vertAlign w:val="subscript"/>
        </w:rPr>
        <w:t>2</w:t>
      </w:r>
      <w:r w:rsidRPr="00BF280C">
        <w:rPr>
          <w:rFonts w:ascii="Times New Roman" w:hAnsi="Times New Roman"/>
        </w:rPr>
        <w:t>=1 W/m</w:t>
      </w:r>
      <w:r w:rsidRPr="00BF280C">
        <w:rPr>
          <w:rFonts w:ascii="Times New Roman" w:hAnsi="Times New Roman"/>
          <w:vertAlign w:val="superscript"/>
        </w:rPr>
        <w:t>2</w:t>
      </w:r>
      <w:r w:rsidRPr="00BF280C">
        <w:rPr>
          <w:rFonts w:ascii="Times New Roman" w:hAnsi="Times New Roman"/>
        </w:rPr>
        <w:t xml:space="preserve"> K) alla temperatura T</w:t>
      </w:r>
      <w:r w:rsidR="000307E1">
        <w:rPr>
          <w:rFonts w:ascii="Times New Roman" w:hAnsi="Times New Roman"/>
          <w:vertAlign w:val="subscript"/>
        </w:rPr>
        <w:t>2</w:t>
      </w:r>
      <w:r w:rsidR="000307E1">
        <w:rPr>
          <w:rFonts w:ascii="Times New Roman" w:hAnsi="Times New Roman"/>
        </w:rPr>
        <w:t>=</w:t>
      </w:r>
      <w:bookmarkStart w:id="0" w:name="_GoBack"/>
      <w:bookmarkEnd w:id="0"/>
      <w:r w:rsidR="00DB15A6">
        <w:rPr>
          <w:rFonts w:ascii="Times New Roman" w:hAnsi="Times New Roman"/>
        </w:rPr>
        <w:t>0°</w:t>
      </w:r>
      <w:r w:rsidRPr="00BF280C">
        <w:rPr>
          <w:rFonts w:ascii="Times New Roman" w:hAnsi="Times New Roman"/>
        </w:rPr>
        <w:t>C. Trattare il  caso in cui il materiale di cui è composta la parete sia  (a) vetro (k=0.78 W/mK) oppure  (b) ferro (k=80.2 W/mK). Commentare  brevemente il risultato.</w:t>
      </w:r>
    </w:p>
    <w:p w:rsidR="004223DB" w:rsidRPr="000A7DF5" w:rsidRDefault="004223DB" w:rsidP="00261A47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261A47" w:rsidRPr="00566403" w:rsidRDefault="00261A47" w:rsidP="00D275DF">
      <w:pPr>
        <w:pStyle w:val="NormaleWeb"/>
        <w:spacing w:before="0" w:beforeAutospacing="0" w:after="0" w:afterAutospacing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it-IT"/>
        </w:rPr>
      </w:pPr>
    </w:p>
    <w:p w:rsidR="00566403" w:rsidRPr="00566403" w:rsidRDefault="00566403" w:rsidP="006A4781">
      <w:pPr>
        <w:pStyle w:val="NormaleWeb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D84991" w:rsidRPr="00566403" w:rsidRDefault="00D84991">
      <w:pPr>
        <w:rPr>
          <w:rFonts w:ascii="Times New Roman" w:hAnsi="Times New Roman" w:cs="Times New Roman"/>
        </w:rPr>
      </w:pPr>
    </w:p>
    <w:p w:rsidR="00D84991" w:rsidRDefault="00D84991"/>
    <w:p w:rsidR="00444282" w:rsidRDefault="00444282"/>
    <w:p w:rsidR="003D4757" w:rsidRDefault="003D4757" w:rsidP="00D275DF"/>
    <w:p w:rsidR="006A4781" w:rsidRDefault="006A4781" w:rsidP="00D275DF">
      <w:pPr>
        <w:rPr>
          <w:rFonts w:ascii="Times New Roman" w:hAnsi="Times New Roman" w:cs="Times New Roman"/>
          <w:b/>
        </w:rPr>
      </w:pPr>
      <w:r w:rsidRPr="006A4781">
        <w:rPr>
          <w:rFonts w:ascii="Times New Roman" w:hAnsi="Times New Roman" w:cs="Times New Roman"/>
          <w:b/>
        </w:rPr>
        <w:t>Soluzioni 21/6/2017</w:t>
      </w:r>
    </w:p>
    <w:p w:rsidR="006A4781" w:rsidRDefault="006A4781" w:rsidP="006A4781">
      <w:pPr>
        <w:jc w:val="center"/>
        <w:rPr>
          <w:rFonts w:ascii="Times New Roman" w:hAnsi="Times New Roman" w:cs="Times New Roman"/>
          <w:b/>
        </w:rPr>
      </w:pPr>
    </w:p>
    <w:p w:rsidR="006A4781" w:rsidRDefault="006A4781">
      <w:r>
        <w:rPr>
          <w:rFonts w:ascii="Times New Roman" w:hAnsi="Times New Roman" w:cs="Times New Roman"/>
          <w:b/>
        </w:rPr>
        <w:t>Es.1</w:t>
      </w:r>
    </w:p>
    <w:p w:rsidR="006A4781" w:rsidRDefault="006A4781">
      <w:r w:rsidRPr="006A4781">
        <w:rPr>
          <w:noProof/>
        </w:rPr>
        <w:drawing>
          <wp:inline distT="0" distB="0" distL="0" distR="0">
            <wp:extent cx="6435704" cy="673100"/>
            <wp:effectExtent l="0" t="0" r="0" b="0"/>
            <wp:docPr id="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725" cy="6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82" w:rsidRDefault="00444282">
      <w:r>
        <w:rPr>
          <w:noProof/>
        </w:rPr>
        <w:drawing>
          <wp:inline distT="0" distB="0" distL="0" distR="0">
            <wp:extent cx="6413500" cy="771820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24771" cy="77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03" w:rsidRDefault="00566403"/>
    <w:p w:rsidR="00850F11" w:rsidRDefault="00850F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66403" w:rsidRPr="00850F11" w:rsidRDefault="00566403">
      <w:pPr>
        <w:rPr>
          <w:rFonts w:ascii="Times New Roman" w:hAnsi="Times New Roman" w:cs="Times New Roman"/>
          <w:b/>
        </w:rPr>
      </w:pPr>
      <w:r w:rsidRPr="00850F11">
        <w:rPr>
          <w:rFonts w:ascii="Times New Roman" w:hAnsi="Times New Roman" w:cs="Times New Roman"/>
          <w:b/>
        </w:rPr>
        <w:lastRenderedPageBreak/>
        <w:t>Es.2</w:t>
      </w:r>
    </w:p>
    <w:p w:rsidR="00F61CE4" w:rsidRPr="00AA7F94" w:rsidRDefault="00F61CE4" w:rsidP="00F61CE4">
      <w:pPr>
        <w:pStyle w:val="NormaleWeb"/>
        <w:spacing w:before="0" w:beforeAutospacing="0" w:after="0" w:afterAutospacing="0"/>
        <w:jc w:val="both"/>
        <w:rPr>
          <w:lang w:val="it-IT"/>
        </w:rPr>
      </w:pPr>
      <w:r w:rsidRPr="00AA7F94">
        <w:rPr>
          <w:rFonts w:ascii="Arial" w:hAnsi="Arial" w:cs="Arial"/>
          <w:color w:val="0000FF"/>
          <w:sz w:val="22"/>
          <w:szCs w:val="22"/>
          <w:lang w:val="it-IT"/>
        </w:rPr>
        <w:t xml:space="preserve">[Soluzione:  L=0, Q=0, </w:t>
      </w:r>
      <w:r>
        <w:rPr>
          <w:rFonts w:ascii="Arial" w:hAnsi="Arial" w:cs="Arial"/>
          <w:color w:val="0000FF"/>
          <w:sz w:val="22"/>
          <w:szCs w:val="22"/>
        </w:rPr>
        <w:t>Δ</w:t>
      </w:r>
      <w:r w:rsidRPr="00AA7F94">
        <w:rPr>
          <w:rFonts w:ascii="Arial" w:hAnsi="Arial" w:cs="Arial"/>
          <w:color w:val="0000FF"/>
          <w:sz w:val="22"/>
          <w:szCs w:val="22"/>
          <w:lang w:val="it-IT"/>
        </w:rPr>
        <w:t xml:space="preserve">U=0, </w:t>
      </w:r>
      <w:r>
        <w:rPr>
          <w:rFonts w:ascii="Arial" w:hAnsi="Arial" w:cs="Arial"/>
          <w:color w:val="0000FF"/>
          <w:sz w:val="22"/>
          <w:szCs w:val="22"/>
        </w:rPr>
        <w:t>Δ</w:t>
      </w:r>
      <w:r w:rsidR="000F02CB">
        <w:rPr>
          <w:rFonts w:ascii="Arial" w:hAnsi="Arial" w:cs="Arial"/>
          <w:color w:val="0000FF"/>
          <w:sz w:val="22"/>
          <w:szCs w:val="22"/>
          <w:lang w:val="it-IT"/>
        </w:rPr>
        <w:t>T=0.2</w:t>
      </w:r>
      <w:r w:rsidRPr="00AA7F94">
        <w:rPr>
          <w:rFonts w:ascii="Arial" w:hAnsi="Arial" w:cs="Arial"/>
          <w:color w:val="0000FF"/>
          <w:sz w:val="22"/>
          <w:szCs w:val="22"/>
          <w:lang w:val="it-IT"/>
        </w:rPr>
        <w:t xml:space="preserve">K, </w:t>
      </w:r>
      <w:r>
        <w:rPr>
          <w:rFonts w:ascii="Arial" w:hAnsi="Arial" w:cs="Arial"/>
          <w:color w:val="0000FF"/>
          <w:sz w:val="22"/>
          <w:szCs w:val="22"/>
        </w:rPr>
        <w:t>Δ</w:t>
      </w:r>
      <w:r w:rsidRPr="00AA7F94">
        <w:rPr>
          <w:rFonts w:ascii="Arial" w:hAnsi="Arial" w:cs="Arial"/>
          <w:color w:val="0000FF"/>
          <w:sz w:val="22"/>
          <w:szCs w:val="22"/>
          <w:lang w:val="it-IT"/>
        </w:rPr>
        <w:t>S=5.79J/K]</w:t>
      </w:r>
    </w:p>
    <w:p w:rsidR="00F61CE4" w:rsidRDefault="00F61CE4">
      <w:r>
        <w:rPr>
          <w:noProof/>
        </w:rPr>
        <w:drawing>
          <wp:inline distT="0" distB="0" distL="0" distR="0">
            <wp:extent cx="5334000" cy="634527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87" cy="63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E4" w:rsidRDefault="00F61CE4">
      <w:r>
        <w:rPr>
          <w:noProof/>
        </w:rPr>
        <w:drawing>
          <wp:inline distT="0" distB="0" distL="0" distR="0">
            <wp:extent cx="5360394" cy="24384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5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67214" cy="24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0C" w:rsidRDefault="00F8430C">
      <w:r w:rsidRPr="00F8430C">
        <w:rPr>
          <w:noProof/>
        </w:rPr>
        <w:lastRenderedPageBreak/>
        <w:drawing>
          <wp:inline distT="0" distB="0" distL="0" distR="0">
            <wp:extent cx="5943600" cy="6102197"/>
            <wp:effectExtent l="0" t="0" r="0" b="0"/>
            <wp:docPr id="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2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1162" cy="61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E4" w:rsidRDefault="00F61CE4"/>
    <w:p w:rsidR="00F61CE4" w:rsidRDefault="00284D46">
      <w:r>
        <w:rPr>
          <w:noProof/>
        </w:rPr>
        <w:drawing>
          <wp:inline distT="0" distB="0" distL="0" distR="0">
            <wp:extent cx="5829265" cy="20066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16" cy="20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DF" w:rsidRDefault="00D275DF">
      <w:r>
        <w:br w:type="page"/>
      </w:r>
    </w:p>
    <w:p w:rsidR="00F61CE4" w:rsidRDefault="00D275DF">
      <w:pPr>
        <w:rPr>
          <w:rFonts w:ascii="Times New Roman" w:hAnsi="Times New Roman" w:cs="Times New Roman"/>
          <w:b/>
        </w:rPr>
      </w:pPr>
      <w:r w:rsidRPr="00D275DF">
        <w:rPr>
          <w:rFonts w:ascii="Times New Roman" w:hAnsi="Times New Roman" w:cs="Times New Roman"/>
          <w:b/>
        </w:rPr>
        <w:lastRenderedPageBreak/>
        <w:t>Es.3</w:t>
      </w:r>
    </w:p>
    <w:p w:rsidR="00D275DF" w:rsidRDefault="00261A47">
      <w:pPr>
        <w:rPr>
          <w:rFonts w:ascii="Times New Roman" w:hAnsi="Times New Roman" w:cs="Times New Roman"/>
          <w:b/>
        </w:rPr>
      </w:pPr>
      <w:r w:rsidRPr="00261A4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369546" cy="5600700"/>
            <wp:effectExtent l="0" t="0" r="0" b="0"/>
            <wp:docPr id="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14" cy="56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47" w:rsidRDefault="00261A47">
      <w:pPr>
        <w:rPr>
          <w:rFonts w:ascii="Times New Roman" w:hAnsi="Times New Roman" w:cs="Times New Roman"/>
          <w:b/>
        </w:rPr>
      </w:pPr>
      <w:r w:rsidRPr="00261A4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23799" cy="2146300"/>
            <wp:effectExtent l="0" t="0" r="0" b="0"/>
            <wp:docPr id="1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01" cy="21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0C" w:rsidRDefault="00F8430C">
      <w:pPr>
        <w:rPr>
          <w:rFonts w:ascii="Times New Roman" w:hAnsi="Times New Roman" w:cs="Times New Roman"/>
          <w:b/>
        </w:rPr>
      </w:pPr>
    </w:p>
    <w:p w:rsidR="000E70D3" w:rsidRPr="000E70D3" w:rsidRDefault="000E70D3" w:rsidP="000E70D3">
      <w:pPr>
        <w:tabs>
          <w:tab w:val="left" w:pos="3140"/>
        </w:tabs>
        <w:rPr>
          <w:rFonts w:ascii="Times New Roman" w:hAnsi="Times New Roman" w:cs="Times New Roman"/>
        </w:rPr>
      </w:pPr>
      <w:proofErr w:type="spellStart"/>
      <w:r w:rsidRPr="000E70D3">
        <w:rPr>
          <w:rFonts w:ascii="Times New Roman" w:hAnsi="Times New Roman" w:cs="Times New Roman"/>
        </w:rPr>
        <w:t>T</w:t>
      </w:r>
      <w:r w:rsidRPr="000E70D3">
        <w:rPr>
          <w:rFonts w:ascii="Times New Roman" w:hAnsi="Times New Roman" w:cs="Times New Roman"/>
          <w:vertAlign w:val="subscript"/>
        </w:rPr>
        <w:t>f</w:t>
      </w:r>
      <w:proofErr w:type="spellEnd"/>
      <w:r w:rsidRPr="000E70D3">
        <w:rPr>
          <w:rFonts w:ascii="Times New Roman" w:hAnsi="Times New Roman" w:cs="Times New Roman"/>
          <w:vertAlign w:val="subscript"/>
        </w:rPr>
        <w:t xml:space="preserve"> </w:t>
      </w:r>
      <w:r w:rsidRPr="000E70D3">
        <w:rPr>
          <w:rFonts w:ascii="Times New Roman" w:hAnsi="Times New Roman" w:cs="Times New Roman"/>
        </w:rPr>
        <w:t>= 40° C</w:t>
      </w:r>
      <w:r>
        <w:rPr>
          <w:rFonts w:ascii="Times New Roman" w:hAnsi="Times New Roman" w:cs="Times New Roman"/>
        </w:rPr>
        <w:tab/>
      </w:r>
    </w:p>
    <w:p w:rsidR="000E70D3" w:rsidRPr="000E70D3" w:rsidRDefault="000E70D3">
      <w:pPr>
        <w:rPr>
          <w:rFonts w:ascii="Times New Roman" w:hAnsi="Times New Roman" w:cs="Times New Roman"/>
        </w:rPr>
      </w:pPr>
      <w:r w:rsidRPr="000E70D3">
        <w:rPr>
          <w:rFonts w:ascii="Times New Roman" w:hAnsi="Times New Roman" w:cs="Times New Roman"/>
        </w:rPr>
        <w:t>Q</w:t>
      </w:r>
      <w:r w:rsidRPr="000E70D3">
        <w:rPr>
          <w:rFonts w:ascii="Times New Roman" w:hAnsi="Times New Roman" w:cs="Times New Roman"/>
          <w:vertAlign w:val="subscript"/>
        </w:rPr>
        <w:t>1</w:t>
      </w:r>
      <w:r w:rsidRPr="000E70D3">
        <w:rPr>
          <w:rFonts w:ascii="Times New Roman" w:hAnsi="Times New Roman" w:cs="Times New Roman"/>
        </w:rPr>
        <w:t xml:space="preserve"> = 168 </w:t>
      </w:r>
      <w:proofErr w:type="spellStart"/>
      <w:r w:rsidRPr="000E70D3">
        <w:rPr>
          <w:rFonts w:ascii="Times New Roman" w:hAnsi="Times New Roman" w:cs="Times New Roman"/>
        </w:rPr>
        <w:t>kJ</w:t>
      </w:r>
      <w:proofErr w:type="spellEnd"/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F8430C" w:rsidRDefault="00F8430C">
      <w:pPr>
        <w:rPr>
          <w:rFonts w:ascii="Times New Roman" w:hAnsi="Times New Roman" w:cs="Times New Roman"/>
          <w:b/>
        </w:rPr>
      </w:pPr>
    </w:p>
    <w:p w:rsidR="00261A47" w:rsidRDefault="00261A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Es.4</w:t>
      </w:r>
    </w:p>
    <w:p w:rsidR="00261A47" w:rsidRDefault="004223DB">
      <w:pPr>
        <w:rPr>
          <w:rFonts w:ascii="Times New Roman" w:hAnsi="Times New Roman" w:cs="Times New Roman"/>
          <w:b/>
        </w:rPr>
      </w:pPr>
      <w:r w:rsidRPr="004223D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72200" cy="7533338"/>
            <wp:effectExtent l="0" t="0" r="0" b="0"/>
            <wp:docPr id="11" name="Immagine 2" descr="Scan_20170119_15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20170119_1525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73" cy="754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DB" w:rsidRPr="00D275DF" w:rsidRDefault="004223DB">
      <w:pPr>
        <w:rPr>
          <w:rFonts w:ascii="Times New Roman" w:hAnsi="Times New Roman" w:cs="Times New Roman"/>
          <w:b/>
        </w:rPr>
      </w:pPr>
    </w:p>
    <w:sectPr w:rsidR="004223DB" w:rsidRPr="00D275DF" w:rsidSect="00FF445E">
      <w:footerReference w:type="default" r:id="rId16"/>
      <w:pgSz w:w="11900" w:h="16840"/>
      <w:pgMar w:top="425" w:right="567" w:bottom="567" w:left="567" w:header="720" w:footer="28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A34" w:rsidRDefault="00A55A34" w:rsidP="00547D31">
      <w:r>
        <w:separator/>
      </w:r>
    </w:p>
  </w:endnote>
  <w:endnote w:type="continuationSeparator" w:id="0">
    <w:p w:rsidR="00A55A34" w:rsidRDefault="00A55A34" w:rsidP="00547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91110"/>
      <w:docPartObj>
        <w:docPartGallery w:val="Page Numbers (Bottom of Page)"/>
        <w:docPartUnique/>
      </w:docPartObj>
    </w:sdtPr>
    <w:sdtContent>
      <w:p w:rsidR="00547D31" w:rsidRDefault="0000758B">
        <w:pPr>
          <w:pStyle w:val="Pidipagina"/>
          <w:jc w:val="right"/>
        </w:pPr>
        <w:r>
          <w:fldChar w:fldCharType="begin"/>
        </w:r>
        <w:r w:rsidR="003A2A92">
          <w:instrText xml:space="preserve"> PAGE   \* MERGEFORMAT </w:instrText>
        </w:r>
        <w:r>
          <w:fldChar w:fldCharType="separate"/>
        </w:r>
        <w:r w:rsidR="000E70D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47D31" w:rsidRDefault="00547D3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A34" w:rsidRDefault="00A55A34" w:rsidP="00547D31">
      <w:r>
        <w:separator/>
      </w:r>
    </w:p>
  </w:footnote>
  <w:footnote w:type="continuationSeparator" w:id="0">
    <w:p w:rsidR="00A55A34" w:rsidRDefault="00A55A34" w:rsidP="00547D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16746"/>
    <w:multiLevelType w:val="multilevel"/>
    <w:tmpl w:val="70C46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4991"/>
    <w:rsid w:val="0000758B"/>
    <w:rsid w:val="000307E1"/>
    <w:rsid w:val="000E70D3"/>
    <w:rsid w:val="000F02CB"/>
    <w:rsid w:val="0019458C"/>
    <w:rsid w:val="00261A47"/>
    <w:rsid w:val="00275A1E"/>
    <w:rsid w:val="00284D46"/>
    <w:rsid w:val="002A34A9"/>
    <w:rsid w:val="003A2A92"/>
    <w:rsid w:val="003B62CE"/>
    <w:rsid w:val="003D4757"/>
    <w:rsid w:val="004223DB"/>
    <w:rsid w:val="00444282"/>
    <w:rsid w:val="00480730"/>
    <w:rsid w:val="00547D31"/>
    <w:rsid w:val="00566403"/>
    <w:rsid w:val="006A4781"/>
    <w:rsid w:val="006E0164"/>
    <w:rsid w:val="00850F11"/>
    <w:rsid w:val="00912D9C"/>
    <w:rsid w:val="00A55A34"/>
    <w:rsid w:val="00AA7F94"/>
    <w:rsid w:val="00B5151B"/>
    <w:rsid w:val="00B5431F"/>
    <w:rsid w:val="00C26C91"/>
    <w:rsid w:val="00CA1CE6"/>
    <w:rsid w:val="00D275DF"/>
    <w:rsid w:val="00D72789"/>
    <w:rsid w:val="00D84991"/>
    <w:rsid w:val="00DB15A6"/>
    <w:rsid w:val="00E63B3D"/>
    <w:rsid w:val="00F61CE4"/>
    <w:rsid w:val="00F62097"/>
    <w:rsid w:val="00F8430C"/>
    <w:rsid w:val="00FC5A4B"/>
    <w:rsid w:val="00FF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278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8499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428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428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47D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47D31"/>
  </w:style>
  <w:style w:type="paragraph" w:styleId="Pidipagina">
    <w:name w:val="footer"/>
    <w:basedOn w:val="Normale"/>
    <w:link w:val="PidipaginaCarattere"/>
    <w:uiPriority w:val="99"/>
    <w:unhideWhenUsed/>
    <w:rsid w:val="00547D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7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499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282"/>
    <w:rPr>
      <w:rFonts w:ascii="Lucida Grande" w:hAnsi="Lucida Grande" w:cs="Lucida Grande"/>
      <w:sz w:val="18"/>
      <w:szCs w:val="18"/>
    </w:rPr>
  </w:style>
  <w:style w:type="character" w:customStyle="1" w:styleId="BalloonTextChar">
    <w:name w:val="Testo fumetto Carattere"/>
    <w:basedOn w:val="DefaultParagraphFont"/>
    <w:link w:val="BalloonText"/>
    <w:uiPriority w:val="99"/>
    <w:semiHidden/>
    <w:rsid w:val="004442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478</Words>
  <Characters>2726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 TASC National Laboratory</Company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Rossi</dc:creator>
  <cp:keywords/>
  <dc:description/>
  <cp:lastModifiedBy>Alessandro Lascialfari</cp:lastModifiedBy>
  <cp:revision>26</cp:revision>
  <cp:lastPrinted>2017-06-21T10:46:00Z</cp:lastPrinted>
  <dcterms:created xsi:type="dcterms:W3CDTF">2017-06-16T17:46:00Z</dcterms:created>
  <dcterms:modified xsi:type="dcterms:W3CDTF">2017-06-22T22:15:00Z</dcterms:modified>
</cp:coreProperties>
</file>